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C" w:rsidRDefault="00975E3C" w:rsidP="00975E3C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-30480</wp:posOffset>
                </wp:positionV>
                <wp:extent cx="28575" cy="816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16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5pt,-2.4pt" to="120.75pt,6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" strokecolor="black [3040]"/>
            </w:pict>
          </mc:Fallback>
        </mc:AlternateContent>
      </w:r>
      <w:r>
        <w:rPr>
          <w:sz w:val="20"/>
          <w:szCs w:val="20"/>
        </w:rPr>
        <w:t>Notes:</w:t>
      </w: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975E3C" w:rsidRDefault="00975E3C" w:rsidP="00975E3C">
      <w:pPr>
        <w:spacing w:after="0"/>
        <w:rPr>
          <w:sz w:val="20"/>
          <w:szCs w:val="20"/>
        </w:rPr>
      </w:pPr>
    </w:p>
    <w:p w:rsidR="00D66D09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lastRenderedPageBreak/>
        <w:t>I. Introduction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A. Context: Powell’s Books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B. Investigation:</w:t>
      </w:r>
      <w:r w:rsidR="00975E3C">
        <w:rPr>
          <w:sz w:val="20"/>
          <w:szCs w:val="20"/>
        </w:rPr>
        <w:t xml:space="preserve"> Does </w:t>
      </w:r>
      <w:r w:rsidRPr="00975E3C">
        <w:rPr>
          <w:sz w:val="20"/>
          <w:szCs w:val="20"/>
        </w:rPr>
        <w:t>Powell’</w:t>
      </w:r>
      <w:r w:rsidR="00975E3C">
        <w:rPr>
          <w:sz w:val="20"/>
          <w:szCs w:val="20"/>
        </w:rPr>
        <w:t xml:space="preserve">s Books balance </w:t>
      </w:r>
      <w:r w:rsidRPr="00975E3C">
        <w:rPr>
          <w:sz w:val="20"/>
          <w:szCs w:val="20"/>
        </w:rPr>
        <w:t xml:space="preserve">globalism and localism </w:t>
      </w:r>
      <w:r w:rsidR="00975E3C">
        <w:rPr>
          <w:sz w:val="20"/>
          <w:szCs w:val="20"/>
        </w:rPr>
        <w:tab/>
        <w:t>successfully?</w:t>
      </w:r>
    </w:p>
    <w:p w:rsidR="000D7A23" w:rsidRPr="00975E3C" w:rsidRDefault="00975E3C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C. Purpose: </w:t>
      </w:r>
      <w:r w:rsidR="000D7A23" w:rsidRPr="00975E3C">
        <w:rPr>
          <w:sz w:val="20"/>
          <w:szCs w:val="20"/>
        </w:rPr>
        <w:t>Powell’</w:t>
      </w:r>
      <w:r>
        <w:rPr>
          <w:sz w:val="20"/>
          <w:szCs w:val="20"/>
        </w:rPr>
        <w:t>s Books as</w:t>
      </w:r>
      <w:r w:rsidR="000D7A23" w:rsidRPr="00975E3C">
        <w:rPr>
          <w:sz w:val="20"/>
          <w:szCs w:val="20"/>
        </w:rPr>
        <w:t xml:space="preserve"> model for other modern </w:t>
      </w:r>
      <w:r>
        <w:rPr>
          <w:sz w:val="20"/>
          <w:szCs w:val="20"/>
        </w:rPr>
        <w:t>independent</w:t>
      </w:r>
      <w:r>
        <w:rPr>
          <w:sz w:val="20"/>
          <w:szCs w:val="20"/>
        </w:rPr>
        <w:tab/>
      </w:r>
      <w:r w:rsidR="000D7A23" w:rsidRPr="00975E3C">
        <w:rPr>
          <w:sz w:val="20"/>
          <w:szCs w:val="20"/>
        </w:rPr>
        <w:t>businesses</w:t>
      </w:r>
      <w:r>
        <w:rPr>
          <w:sz w:val="20"/>
          <w:szCs w:val="20"/>
        </w:rPr>
        <w:t>...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 xml:space="preserve">D. Greater significance: ...to help business owners and citizens find ways </w:t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>that they can work together to build healthy communities</w:t>
      </w:r>
      <w:r w:rsidR="00975E3C">
        <w:rPr>
          <w:sz w:val="20"/>
          <w:szCs w:val="20"/>
        </w:rPr>
        <w:t>?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>II. Method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A. David J. Hess</w:t>
      </w:r>
    </w:p>
    <w:p w:rsidR="000D7A23" w:rsidRPr="00975E3C" w:rsidRDefault="00975E3C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proofErr w:type="gramStart"/>
      <w:r>
        <w:rPr>
          <w:sz w:val="20"/>
          <w:szCs w:val="20"/>
        </w:rPr>
        <w:t>localism</w:t>
      </w:r>
      <w:proofErr w:type="gramEnd"/>
      <w:r>
        <w:rPr>
          <w:sz w:val="20"/>
          <w:szCs w:val="20"/>
        </w:rPr>
        <w:t xml:space="preserve"> vs.</w:t>
      </w:r>
      <w:r w:rsidR="000D7A23" w:rsidRPr="00975E3C">
        <w:rPr>
          <w:sz w:val="20"/>
          <w:szCs w:val="20"/>
        </w:rPr>
        <w:t xml:space="preserve"> localization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</w:r>
      <w:r w:rsidRPr="00975E3C">
        <w:rPr>
          <w:sz w:val="20"/>
          <w:szCs w:val="20"/>
        </w:rPr>
        <w:tab/>
        <w:t xml:space="preserve">2. A local business should ideally prioritize social good/ local </w:t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 xml:space="preserve">interests over economic growth as much as is realistically </w:t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>possible.</w:t>
      </w:r>
    </w:p>
    <w:p w:rsidR="00C31F0C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</w:r>
      <w:r w:rsidRPr="00975E3C">
        <w:rPr>
          <w:sz w:val="20"/>
          <w:szCs w:val="20"/>
        </w:rPr>
        <w:tab/>
        <w:t xml:space="preserve">3. Independent businesses should network with other </w:t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 xml:space="preserve">independent businesses to create a more socially responsible </w:t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>global market.</w:t>
      </w:r>
    </w:p>
    <w:p w:rsidR="000D7A23" w:rsidRPr="00975E3C" w:rsidRDefault="000D7A23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B. Henry Ford II</w:t>
      </w:r>
    </w:p>
    <w:p w:rsidR="00C31F0C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</w:r>
      <w:r w:rsidRPr="00975E3C">
        <w:rPr>
          <w:sz w:val="20"/>
          <w:szCs w:val="20"/>
        </w:rPr>
        <w:tab/>
        <w:t xml:space="preserve">1. Social good and economic growth </w:t>
      </w:r>
      <w:proofErr w:type="gramStart"/>
      <w:r w:rsidRPr="00975E3C">
        <w:rPr>
          <w:sz w:val="20"/>
          <w:szCs w:val="20"/>
        </w:rPr>
        <w:t>are</w:t>
      </w:r>
      <w:proofErr w:type="gramEnd"/>
      <w:r w:rsidRPr="00975E3C">
        <w:rPr>
          <w:sz w:val="20"/>
          <w:szCs w:val="20"/>
        </w:rPr>
        <w:t xml:space="preserve"> not mutual</w:t>
      </w:r>
      <w:r w:rsidR="00975E3C">
        <w:rPr>
          <w:sz w:val="20"/>
          <w:szCs w:val="20"/>
        </w:rPr>
        <w:t>ly</w:t>
      </w:r>
      <w:r w:rsidRPr="00975E3C">
        <w:rPr>
          <w:sz w:val="20"/>
          <w:szCs w:val="20"/>
        </w:rPr>
        <w:t xml:space="preserve"> exclusive </w:t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>goals.</w:t>
      </w:r>
    </w:p>
    <w:p w:rsidR="00C31F0C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</w:r>
      <w:r w:rsidRPr="00975E3C">
        <w:rPr>
          <w:sz w:val="20"/>
          <w:szCs w:val="20"/>
        </w:rPr>
        <w:tab/>
        <w:t>2. Businesses should</w:t>
      </w:r>
      <w:r w:rsidR="00572A35">
        <w:rPr>
          <w:sz w:val="20"/>
          <w:szCs w:val="20"/>
        </w:rPr>
        <w:t xml:space="preserve"> focus on</w:t>
      </w:r>
      <w:r w:rsidRPr="00975E3C">
        <w:rPr>
          <w:sz w:val="20"/>
          <w:szCs w:val="20"/>
        </w:rPr>
        <w:t xml:space="preserve"> </w:t>
      </w:r>
      <w:r w:rsidR="00572A35">
        <w:rPr>
          <w:sz w:val="20"/>
          <w:szCs w:val="20"/>
        </w:rPr>
        <w:t xml:space="preserve">growth to </w:t>
      </w:r>
      <w:r w:rsidRPr="00975E3C">
        <w:rPr>
          <w:sz w:val="20"/>
          <w:szCs w:val="20"/>
        </w:rPr>
        <w:t xml:space="preserve">grow strong enough to </w:t>
      </w:r>
      <w:r w:rsidR="00572A35">
        <w:rPr>
          <w:sz w:val="20"/>
          <w:szCs w:val="20"/>
        </w:rPr>
        <w:tab/>
      </w:r>
      <w:r w:rsidR="00572A35">
        <w:rPr>
          <w:sz w:val="20"/>
          <w:szCs w:val="20"/>
        </w:rPr>
        <w:tab/>
      </w:r>
      <w:r w:rsidRPr="00975E3C">
        <w:rPr>
          <w:sz w:val="20"/>
          <w:szCs w:val="20"/>
        </w:rPr>
        <w:t>bring about greater social changes later on.</w:t>
      </w:r>
    </w:p>
    <w:p w:rsidR="00C31F0C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</w:r>
      <w:r w:rsidRPr="00975E3C">
        <w:rPr>
          <w:sz w:val="20"/>
          <w:szCs w:val="20"/>
        </w:rPr>
        <w:tab/>
        <w:t xml:space="preserve">3. However, businesses don’t have much control over anything </w:t>
      </w:r>
      <w:r w:rsidR="00975E3C">
        <w:rPr>
          <w:sz w:val="20"/>
          <w:szCs w:val="20"/>
        </w:rPr>
        <w:tab/>
      </w:r>
      <w:r w:rsidR="00975E3C">
        <w:rPr>
          <w:sz w:val="20"/>
          <w:szCs w:val="20"/>
        </w:rPr>
        <w:tab/>
      </w:r>
      <w:r w:rsidRPr="00975E3C">
        <w:rPr>
          <w:sz w:val="20"/>
          <w:szCs w:val="20"/>
        </w:rPr>
        <w:t>outside of economic issues.</w:t>
      </w:r>
    </w:p>
    <w:p w:rsidR="000D7A23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>III. Results: Case Study: Powell’s Books</w:t>
      </w:r>
    </w:p>
    <w:p w:rsidR="00C31F0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A. Examples of globalism?</w:t>
      </w:r>
    </w:p>
    <w:p w:rsidR="00C062BD" w:rsidRDefault="00C062BD" w:rsidP="00C062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Internet, chain store, partnerships with big, global businesses,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some international/ out-of-state sourced goods. 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high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profits, putting employee needs first? </w:t>
      </w:r>
      <w:proofErr w:type="gramStart"/>
      <w:r>
        <w:rPr>
          <w:sz w:val="20"/>
          <w:szCs w:val="20"/>
        </w:rPr>
        <w:t>elements</w:t>
      </w:r>
      <w:proofErr w:type="gramEnd"/>
      <w:r>
        <w:rPr>
          <w:sz w:val="20"/>
          <w:szCs w:val="20"/>
        </w:rPr>
        <w:t xml:space="preserve">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hyperlocalization</w:t>
      </w:r>
      <w:proofErr w:type="spellEnd"/>
      <w:r>
        <w:rPr>
          <w:sz w:val="20"/>
          <w:szCs w:val="20"/>
        </w:rPr>
        <w:t xml:space="preserve"> vs. genuine localism?</w:t>
      </w:r>
    </w:p>
    <w:p w:rsidR="00C31F0C" w:rsidRDefault="00C062BD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C31F0C" w:rsidRPr="00975E3C">
        <w:rPr>
          <w:sz w:val="20"/>
          <w:szCs w:val="20"/>
        </w:rPr>
        <w:t>B. Examples of localism?</w:t>
      </w:r>
    </w:p>
    <w:p w:rsidR="00C062BD" w:rsidRPr="00975E3C" w:rsidRDefault="00C062BD" w:rsidP="00C062B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ownership</w:t>
      </w:r>
      <w:proofErr w:type="gramEnd"/>
      <w:r>
        <w:rPr>
          <w:sz w:val="20"/>
          <w:szCs w:val="20"/>
        </w:rPr>
        <w:t>, location, design, political/community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involvement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contributions to local identity, some locally sourced goods</w:t>
      </w:r>
      <w:r>
        <w:rPr>
          <w:sz w:val="20"/>
          <w:szCs w:val="20"/>
        </w:rPr>
        <w:tab/>
        <w:t>C. What have other independent businesses done?</w:t>
      </w:r>
    </w:p>
    <w:p w:rsidR="00C31F0C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>IV: Discussion</w:t>
      </w:r>
    </w:p>
    <w:p w:rsidR="00C062BD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A. Conclusion?</w:t>
      </w:r>
      <w:r w:rsidR="00C062BD">
        <w:rPr>
          <w:sz w:val="20"/>
          <w:szCs w:val="20"/>
        </w:rPr>
        <w:t xml:space="preserve"> Powell’s good business model, but could still improve.</w:t>
      </w:r>
    </w:p>
    <w:p w:rsidR="00C31F0C" w:rsidRPr="00975E3C" w:rsidRDefault="00C31F0C" w:rsidP="00975E3C">
      <w:pPr>
        <w:spacing w:after="0"/>
        <w:rPr>
          <w:sz w:val="20"/>
          <w:szCs w:val="20"/>
        </w:rPr>
      </w:pPr>
      <w:r w:rsidRPr="00975E3C">
        <w:rPr>
          <w:sz w:val="20"/>
          <w:szCs w:val="20"/>
        </w:rPr>
        <w:tab/>
        <w:t>B. Application?</w:t>
      </w:r>
      <w:r w:rsidR="00C062BD">
        <w:rPr>
          <w:sz w:val="20"/>
          <w:szCs w:val="20"/>
        </w:rPr>
        <w:t xml:space="preserve"> </w:t>
      </w:r>
      <w:proofErr w:type="gramStart"/>
      <w:r w:rsidR="00C062BD">
        <w:rPr>
          <w:sz w:val="20"/>
          <w:szCs w:val="20"/>
        </w:rPr>
        <w:t xml:space="preserve">Construction </w:t>
      </w:r>
      <w:r w:rsidR="00572A35">
        <w:rPr>
          <w:sz w:val="20"/>
          <w:szCs w:val="20"/>
        </w:rPr>
        <w:t xml:space="preserve">of other </w:t>
      </w:r>
      <w:r w:rsidR="00C062BD">
        <w:rPr>
          <w:sz w:val="20"/>
          <w:szCs w:val="20"/>
        </w:rPr>
        <w:t>independent businesses.</w:t>
      </w:r>
      <w:proofErr w:type="gramEnd"/>
    </w:p>
    <w:p w:rsidR="00C31F0C" w:rsidRDefault="00572A35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C</w:t>
      </w:r>
      <w:r w:rsidR="00C31F0C" w:rsidRPr="00975E3C">
        <w:rPr>
          <w:sz w:val="20"/>
          <w:szCs w:val="20"/>
        </w:rPr>
        <w:t>. Bigger Lesson?</w:t>
      </w:r>
      <w:r w:rsidR="00C062BD">
        <w:rPr>
          <w:sz w:val="20"/>
          <w:szCs w:val="20"/>
        </w:rPr>
        <w:t xml:space="preserve"> As Ford II suggests, </w:t>
      </w:r>
      <w:r>
        <w:rPr>
          <w:sz w:val="20"/>
          <w:szCs w:val="20"/>
        </w:rPr>
        <w:t xml:space="preserve">business/society can work together </w:t>
      </w:r>
      <w:r>
        <w:rPr>
          <w:sz w:val="20"/>
          <w:szCs w:val="20"/>
        </w:rPr>
        <w:tab/>
        <w:t>for greater good.</w:t>
      </w:r>
    </w:p>
    <w:p w:rsidR="00572A35" w:rsidRPr="00975E3C" w:rsidRDefault="00572A35" w:rsidP="00975E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D. Further research: Environmental impact?</w:t>
      </w:r>
      <w:bookmarkStart w:id="0" w:name="_GoBack"/>
      <w:bookmarkEnd w:id="0"/>
    </w:p>
    <w:p w:rsidR="00C31F0C" w:rsidRPr="00975E3C" w:rsidRDefault="00C31F0C">
      <w:pPr>
        <w:rPr>
          <w:sz w:val="20"/>
          <w:szCs w:val="20"/>
        </w:rPr>
      </w:pPr>
    </w:p>
    <w:sectPr w:rsidR="00C31F0C" w:rsidRPr="00975E3C" w:rsidSect="00975E3C">
      <w:headerReference w:type="first" r:id="rId7"/>
      <w:pgSz w:w="12240" w:h="15840"/>
      <w:pgMar w:top="1440" w:right="1440" w:bottom="1440" w:left="1440" w:header="720" w:footer="720" w:gutter="0"/>
      <w:cols w:num="2" w:space="720" w:equalWidth="0">
        <w:col w:w="2640" w:space="2"/>
        <w:col w:w="671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48" w:rsidRDefault="00266948" w:rsidP="000D7A23">
      <w:pPr>
        <w:spacing w:after="0" w:line="240" w:lineRule="auto"/>
      </w:pPr>
      <w:r>
        <w:separator/>
      </w:r>
    </w:p>
  </w:endnote>
  <w:endnote w:type="continuationSeparator" w:id="0">
    <w:p w:rsidR="00266948" w:rsidRDefault="00266948" w:rsidP="000D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48" w:rsidRDefault="00266948" w:rsidP="000D7A23">
      <w:pPr>
        <w:spacing w:after="0" w:line="240" w:lineRule="auto"/>
      </w:pPr>
      <w:r>
        <w:separator/>
      </w:r>
    </w:p>
  </w:footnote>
  <w:footnote w:type="continuationSeparator" w:id="0">
    <w:p w:rsidR="00266948" w:rsidRDefault="00266948" w:rsidP="000D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C" w:rsidRPr="00975E3C" w:rsidRDefault="00C31F0C" w:rsidP="00C31F0C">
    <w:pPr>
      <w:pStyle w:val="Header"/>
      <w:rPr>
        <w:sz w:val="20"/>
        <w:szCs w:val="20"/>
      </w:rPr>
    </w:pPr>
    <w:r w:rsidRPr="00975E3C">
      <w:rPr>
        <w:sz w:val="20"/>
        <w:szCs w:val="20"/>
      </w:rPr>
      <w:t>Kaylee Paul</w:t>
    </w:r>
  </w:p>
  <w:p w:rsidR="00C31F0C" w:rsidRPr="00975E3C" w:rsidRDefault="00C31F0C" w:rsidP="00C31F0C">
    <w:pPr>
      <w:pStyle w:val="Header"/>
      <w:rPr>
        <w:sz w:val="20"/>
        <w:szCs w:val="20"/>
      </w:rPr>
    </w:pPr>
    <w:r w:rsidRPr="00975E3C">
      <w:rPr>
        <w:sz w:val="20"/>
        <w:szCs w:val="20"/>
      </w:rPr>
      <w:t xml:space="preserve">Prof. Van </w:t>
    </w:r>
    <w:proofErr w:type="spellStart"/>
    <w:r w:rsidRPr="00975E3C">
      <w:rPr>
        <w:sz w:val="20"/>
        <w:szCs w:val="20"/>
      </w:rPr>
      <w:t>Kley</w:t>
    </w:r>
    <w:proofErr w:type="spellEnd"/>
  </w:p>
  <w:p w:rsidR="00975E3C" w:rsidRPr="00975E3C" w:rsidRDefault="00975E3C" w:rsidP="00C31F0C">
    <w:pPr>
      <w:pStyle w:val="Header"/>
      <w:rPr>
        <w:sz w:val="20"/>
        <w:szCs w:val="20"/>
      </w:rPr>
    </w:pPr>
    <w:r w:rsidRPr="00975E3C">
      <w:rPr>
        <w:sz w:val="20"/>
        <w:szCs w:val="20"/>
      </w:rPr>
      <w:t>Writing 5 Section 28</w:t>
    </w:r>
  </w:p>
  <w:p w:rsidR="00975E3C" w:rsidRPr="00975E3C" w:rsidRDefault="00975E3C" w:rsidP="00C31F0C">
    <w:pPr>
      <w:pStyle w:val="Header"/>
      <w:rPr>
        <w:sz w:val="20"/>
        <w:szCs w:val="20"/>
      </w:rPr>
    </w:pPr>
    <w:r w:rsidRPr="00975E3C">
      <w:rPr>
        <w:sz w:val="20"/>
        <w:szCs w:val="20"/>
      </w:rPr>
      <w:t>8 February 2016</w:t>
    </w:r>
  </w:p>
  <w:p w:rsidR="00C31F0C" w:rsidRPr="00975E3C" w:rsidRDefault="00C31F0C" w:rsidP="00C31F0C">
    <w:pPr>
      <w:pStyle w:val="Header"/>
      <w:rPr>
        <w:sz w:val="20"/>
        <w:szCs w:val="20"/>
      </w:rPr>
    </w:pPr>
  </w:p>
  <w:p w:rsidR="00C31F0C" w:rsidRPr="00975E3C" w:rsidRDefault="00C31F0C" w:rsidP="00C31F0C">
    <w:pPr>
      <w:pStyle w:val="Header"/>
      <w:rPr>
        <w:sz w:val="20"/>
        <w:szCs w:val="20"/>
      </w:rPr>
    </w:pPr>
  </w:p>
  <w:p w:rsidR="00C31F0C" w:rsidRPr="00975E3C" w:rsidRDefault="00C31F0C" w:rsidP="00C31F0C">
    <w:pPr>
      <w:pStyle w:val="Header"/>
      <w:rPr>
        <w:sz w:val="20"/>
        <w:szCs w:val="20"/>
      </w:rPr>
    </w:pPr>
    <w:r w:rsidRPr="00975E3C">
      <w:rPr>
        <w:sz w:val="20"/>
        <w:szCs w:val="20"/>
      </w:rPr>
      <w:t>Project 2 Workshop Draft Outline—Powell’s Books: A Successful Integration of Globalism and Localism?</w:t>
    </w:r>
  </w:p>
  <w:p w:rsidR="00C31F0C" w:rsidRPr="00975E3C" w:rsidRDefault="00C31F0C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9"/>
    <w:rsid w:val="000D7A23"/>
    <w:rsid w:val="00266948"/>
    <w:rsid w:val="00572A35"/>
    <w:rsid w:val="00942409"/>
    <w:rsid w:val="00975E3C"/>
    <w:rsid w:val="00C062BD"/>
    <w:rsid w:val="00C31F0C"/>
    <w:rsid w:val="00D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23"/>
  </w:style>
  <w:style w:type="paragraph" w:styleId="Footer">
    <w:name w:val="footer"/>
    <w:basedOn w:val="Normal"/>
    <w:link w:val="FooterChar"/>
    <w:uiPriority w:val="99"/>
    <w:unhideWhenUsed/>
    <w:rsid w:val="000D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23"/>
  </w:style>
  <w:style w:type="paragraph" w:styleId="Footer">
    <w:name w:val="footer"/>
    <w:basedOn w:val="Normal"/>
    <w:link w:val="FooterChar"/>
    <w:uiPriority w:val="99"/>
    <w:unhideWhenUsed/>
    <w:rsid w:val="000D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KPComputer</dc:creator>
  <cp:lastModifiedBy>KPComputer</cp:lastModifiedBy>
  <cp:revision>2</cp:revision>
  <dcterms:created xsi:type="dcterms:W3CDTF">2016-02-08T16:13:00Z</dcterms:created>
  <dcterms:modified xsi:type="dcterms:W3CDTF">2016-02-08T16:56:00Z</dcterms:modified>
</cp:coreProperties>
</file>